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CC" w:rsidRDefault="00500BCC" w:rsidP="00D247D8">
      <w:pPr>
        <w:pStyle w:val="a3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20D49">
        <w:rPr>
          <w:rFonts w:ascii="Times New Roman" w:hAnsi="Times New Roman" w:cs="Times New Roman"/>
          <w:b/>
          <w:sz w:val="52"/>
          <w:szCs w:val="52"/>
        </w:rPr>
        <w:t xml:space="preserve">Решение уравнений </w:t>
      </w:r>
      <w:r>
        <w:rPr>
          <w:rFonts w:ascii="Times New Roman" w:hAnsi="Times New Roman" w:cs="Times New Roman"/>
          <w:b/>
          <w:sz w:val="52"/>
          <w:szCs w:val="52"/>
        </w:rPr>
        <w:t>в</w:t>
      </w:r>
      <w:r w:rsidRPr="00720D49">
        <w:rPr>
          <w:rFonts w:ascii="Times New Roman" w:hAnsi="Times New Roman" w:cs="Times New Roman"/>
          <w:b/>
          <w:sz w:val="52"/>
          <w:szCs w:val="52"/>
        </w:rPr>
        <w:t xml:space="preserve"> целых числах</w:t>
      </w:r>
    </w:p>
    <w:p w:rsidR="00D247D8" w:rsidRDefault="00D247D8" w:rsidP="00D247D8">
      <w:pPr>
        <w:pStyle w:val="a3"/>
        <w:ind w:left="0"/>
        <w:rPr>
          <w:rFonts w:ascii="Times New Roman" w:hAnsi="Times New Roman" w:cs="Times New Roman"/>
          <w:b/>
          <w:sz w:val="52"/>
          <w:szCs w:val="52"/>
        </w:rPr>
      </w:pPr>
    </w:p>
    <w:p w:rsidR="00000248" w:rsidRDefault="000D6142" w:rsidP="00D247D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6142">
        <w:rPr>
          <w:rFonts w:ascii="Times New Roman" w:hAnsi="Times New Roman" w:cs="Times New Roman"/>
          <w:sz w:val="28"/>
          <w:szCs w:val="28"/>
        </w:rPr>
        <w:t xml:space="preserve">В учебнике </w:t>
      </w:r>
      <w:r>
        <w:rPr>
          <w:rFonts w:ascii="Times New Roman" w:hAnsi="Times New Roman" w:cs="Times New Roman"/>
          <w:sz w:val="28"/>
          <w:szCs w:val="28"/>
        </w:rPr>
        <w:t xml:space="preserve">алгебры 8 класса (автор Ю. Н. Макарычев) в разделе «Для тех, кто хочет знать больше» (это п. 9) рассматривается тема </w:t>
      </w:r>
      <w:r w:rsidR="000002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Представление дроби в виде суммы двух дробей</w:t>
      </w:r>
      <w:r w:rsidR="00000248">
        <w:rPr>
          <w:rFonts w:ascii="Times New Roman" w:hAnsi="Times New Roman" w:cs="Times New Roman"/>
          <w:sz w:val="28"/>
          <w:szCs w:val="28"/>
        </w:rPr>
        <w:t xml:space="preserve">» где в № 202 предлагается решить уравнение в целых числах. Рассмотрим подобный </w:t>
      </w:r>
      <w:r w:rsidR="00000248" w:rsidRPr="00B3208E">
        <w:rPr>
          <w:rFonts w:ascii="Times New Roman" w:hAnsi="Times New Roman" w:cs="Times New Roman"/>
          <w:sz w:val="28"/>
          <w:szCs w:val="28"/>
          <w:u w:val="single"/>
        </w:rPr>
        <w:t>пример</w:t>
      </w:r>
      <w:r w:rsidR="00000248">
        <w:rPr>
          <w:rFonts w:ascii="Times New Roman" w:hAnsi="Times New Roman" w:cs="Times New Roman"/>
          <w:sz w:val="28"/>
          <w:szCs w:val="28"/>
        </w:rPr>
        <w:t>:</w:t>
      </w:r>
    </w:p>
    <w:p w:rsidR="00CF4560" w:rsidRDefault="00CF4560" w:rsidP="00000248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F4560">
        <w:rPr>
          <w:rFonts w:ascii="Times New Roman" w:hAnsi="Times New Roman" w:cs="Times New Roman"/>
          <w:position w:val="-92"/>
          <w:sz w:val="28"/>
          <w:szCs w:val="28"/>
        </w:rPr>
        <w:object w:dxaOrig="1579" w:dyaOrig="1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9pt;height:98.05pt" o:ole="">
            <v:imagedata r:id="rId5" o:title=""/>
          </v:shape>
          <o:OLEObject Type="Embed" ProgID="Equation.3" ShapeID="_x0000_i1025" DrawAspect="Content" ObjectID="_1576698653" r:id="rId6"/>
        </w:object>
      </w:r>
    </w:p>
    <w:p w:rsidR="00DB0DC0" w:rsidRDefault="00CF4560" w:rsidP="00000248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дроби </w:t>
      </w:r>
      <w:r w:rsidRPr="00CF4560">
        <w:rPr>
          <w:rFonts w:ascii="Times New Roman" w:hAnsi="Times New Roman" w:cs="Times New Roman"/>
          <w:position w:val="-24"/>
          <w:sz w:val="28"/>
          <w:szCs w:val="28"/>
        </w:rPr>
        <w:object w:dxaOrig="540" w:dyaOrig="620">
          <v:shape id="_x0000_i1026" type="#_x0000_t75" style="width:26.8pt;height:30.65pt" o:ole="">
            <v:imagedata r:id="rId7" o:title=""/>
          </v:shape>
          <o:OLEObject Type="Embed" ProgID="Equation.3" ShapeID="_x0000_i1026" DrawAspect="Content" ObjectID="_1576698654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является целым числом тогда и только тогда, когда </w:t>
      </w:r>
    </w:p>
    <w:p w:rsidR="00CF4560" w:rsidRDefault="007B4669" w:rsidP="00000248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F4560">
        <w:rPr>
          <w:rFonts w:ascii="Times New Roman" w:hAnsi="Times New Roman" w:cs="Times New Roman"/>
          <w:position w:val="-144"/>
          <w:sz w:val="28"/>
          <w:szCs w:val="28"/>
        </w:rPr>
        <w:object w:dxaOrig="4040" w:dyaOrig="3000">
          <v:shape id="_x0000_i1027" type="#_x0000_t75" style="width:202.2pt;height:150.15pt" o:ole="">
            <v:imagedata r:id="rId9" o:title=""/>
          </v:shape>
          <o:OLEObject Type="Embed" ProgID="Equation.3" ShapeID="_x0000_i1027" DrawAspect="Content" ObjectID="_1576698655" r:id="rId10"/>
        </w:object>
      </w:r>
    </w:p>
    <w:p w:rsidR="007B4669" w:rsidRDefault="007149B3" w:rsidP="00000248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 решении уравнения в целых числах часто приходится выражать одно неизвестное через другое, выделяя целую часть, деля числитель дроби на ее знаменатель. Если числитель новой дроби – целое число, то находим всевозможные целые числа этого числа,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приравнивая знаменатель дроби к соответствующим множителям, получаем системы уравнений. Решая эти системы уравнений, отбираем среди получаемых результатов целые числа.</w:t>
      </w:r>
    </w:p>
    <w:p w:rsidR="007149B3" w:rsidRDefault="007149B3" w:rsidP="00000248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Возьмем </w:t>
      </w:r>
      <w:r w:rsidRPr="00B3208E">
        <w:rPr>
          <w:rFonts w:ascii="Times New Roman" w:hAnsi="Times New Roman" w:cs="Times New Roman"/>
          <w:sz w:val="28"/>
          <w:szCs w:val="28"/>
          <w:u w:val="single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сложнее</w:t>
      </w:r>
      <w:r w:rsidR="001C3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ADE" w:rsidRPr="006A439C" w:rsidRDefault="00647939" w:rsidP="006A439C">
      <w:pPr>
        <w:pStyle w:val="a3"/>
        <w:ind w:left="0" w:firstLine="720"/>
        <w:rPr>
          <w:rFonts w:ascii="Times New Roman" w:hAnsi="Times New Roman" w:cs="Times New Roman"/>
          <w:position w:val="-92"/>
          <w:sz w:val="28"/>
          <w:szCs w:val="28"/>
        </w:rPr>
      </w:pPr>
      <w:r w:rsidRPr="001C3ADE">
        <w:rPr>
          <w:rFonts w:ascii="Times New Roman" w:hAnsi="Times New Roman" w:cs="Times New Roman"/>
          <w:position w:val="-128"/>
          <w:sz w:val="28"/>
          <w:szCs w:val="28"/>
        </w:rPr>
        <w:object w:dxaOrig="3540" w:dyaOrig="2480">
          <v:shape id="_x0000_i1028" type="#_x0000_t75" style="width:176.95pt;height:124.1pt" o:ole="">
            <v:imagedata r:id="rId11" o:title=""/>
          </v:shape>
          <o:OLEObject Type="Embed" ProgID="Equation.3" ShapeID="_x0000_i1028" DrawAspect="Content" ObjectID="_1576698656" r:id="rId12"/>
        </w:object>
      </w:r>
    </w:p>
    <w:p w:rsidR="007149B3" w:rsidRDefault="00B3208E" w:rsidP="00000248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это уравнение можно было</w:t>
      </w:r>
      <w:r w:rsidR="001C3ADE">
        <w:rPr>
          <w:rFonts w:ascii="Times New Roman" w:hAnsi="Times New Roman" w:cs="Times New Roman"/>
          <w:sz w:val="28"/>
          <w:szCs w:val="28"/>
        </w:rPr>
        <w:t>, разложив на множители леву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3ADE">
        <w:rPr>
          <w:rFonts w:ascii="Times New Roman" w:hAnsi="Times New Roman" w:cs="Times New Roman"/>
          <w:sz w:val="28"/>
          <w:szCs w:val="28"/>
        </w:rPr>
        <w:t xml:space="preserve"> часть уравнения</w:t>
      </w:r>
      <w:r>
        <w:rPr>
          <w:rFonts w:ascii="Times New Roman" w:hAnsi="Times New Roman" w:cs="Times New Roman"/>
          <w:sz w:val="28"/>
          <w:szCs w:val="28"/>
        </w:rPr>
        <w:t xml:space="preserve"> на множители</w:t>
      </w:r>
      <w:r w:rsidR="001C3ADE">
        <w:rPr>
          <w:rFonts w:ascii="Times New Roman" w:hAnsi="Times New Roman" w:cs="Times New Roman"/>
          <w:sz w:val="28"/>
          <w:szCs w:val="28"/>
        </w:rPr>
        <w:t>:</w:t>
      </w:r>
    </w:p>
    <w:p w:rsidR="001C3ADE" w:rsidRDefault="00647939" w:rsidP="00000248">
      <w:pPr>
        <w:pStyle w:val="a3"/>
        <w:ind w:left="0" w:firstLine="720"/>
        <w:rPr>
          <w:rFonts w:ascii="Times New Roman" w:hAnsi="Times New Roman" w:cs="Times New Roman"/>
          <w:position w:val="-92"/>
          <w:sz w:val="28"/>
          <w:szCs w:val="28"/>
        </w:rPr>
      </w:pPr>
      <w:r w:rsidRPr="001C3ADE">
        <w:rPr>
          <w:rFonts w:ascii="Times New Roman" w:hAnsi="Times New Roman" w:cs="Times New Roman"/>
          <w:position w:val="-86"/>
          <w:sz w:val="28"/>
          <w:szCs w:val="28"/>
        </w:rPr>
        <w:object w:dxaOrig="2580" w:dyaOrig="1840">
          <v:shape id="_x0000_i1029" type="#_x0000_t75" style="width:128.7pt;height:91.9pt" o:ole="">
            <v:imagedata r:id="rId13" o:title=""/>
          </v:shape>
          <o:OLEObject Type="Embed" ProgID="Equation.3" ShapeID="_x0000_i1029" DrawAspect="Content" ObjectID="_1576698657" r:id="rId14"/>
        </w:object>
      </w:r>
    </w:p>
    <w:p w:rsidR="00647939" w:rsidRDefault="00647939" w:rsidP="00000248">
      <w:pPr>
        <w:pStyle w:val="a3"/>
        <w:ind w:left="0" w:firstLine="720"/>
        <w:rPr>
          <w:rFonts w:ascii="Times New Roman" w:hAnsi="Times New Roman" w:cs="Times New Roman"/>
          <w:position w:val="-92"/>
          <w:sz w:val="28"/>
          <w:szCs w:val="28"/>
        </w:rPr>
      </w:pPr>
      <w:r w:rsidRPr="00647939">
        <w:rPr>
          <w:rFonts w:ascii="Times New Roman" w:hAnsi="Times New Roman" w:cs="Times New Roman"/>
          <w:position w:val="-106"/>
          <w:sz w:val="28"/>
          <w:szCs w:val="28"/>
        </w:rPr>
        <w:object w:dxaOrig="2780" w:dyaOrig="2240">
          <v:shape id="_x0000_i1030" type="#_x0000_t75" style="width:138.65pt;height:111.85pt" o:ole="">
            <v:imagedata r:id="rId15" o:title=""/>
          </v:shape>
          <o:OLEObject Type="Embed" ProgID="Equation.3" ShapeID="_x0000_i1030" DrawAspect="Content" ObjectID="_1576698658" r:id="rId16"/>
        </w:object>
      </w:r>
      <w:r>
        <w:rPr>
          <w:rFonts w:ascii="Times New Roman" w:hAnsi="Times New Roman" w:cs="Times New Roman"/>
          <w:position w:val="-92"/>
          <w:sz w:val="28"/>
          <w:szCs w:val="28"/>
        </w:rPr>
        <w:t xml:space="preserve">     </w:t>
      </w:r>
    </w:p>
    <w:p w:rsidR="000034B8" w:rsidRDefault="00C5717B" w:rsidP="00B06D5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717B">
        <w:rPr>
          <w:rFonts w:ascii="Times New Roman" w:hAnsi="Times New Roman" w:cs="Times New Roman"/>
          <w:noProof/>
          <w:position w:val="-92"/>
          <w:sz w:val="28"/>
          <w:szCs w:val="28"/>
        </w:rPr>
        <w:pict>
          <v:shape id="_x0000_s1029" type="#_x0000_t75" style="position:absolute;left:0;text-align:left;margin-left:0;margin-top:.35pt;width:176.95pt;height:18.4pt;z-index:251660288;mso-position-horizontal:left">
            <v:imagedata r:id="rId17" o:title=""/>
            <w10:wrap type="square" side="right"/>
          </v:shape>
          <o:OLEObject Type="Embed" ProgID="Equation.3" ShapeID="_x0000_s1029" DrawAspect="Content" ObjectID="_1576698697" r:id="rId18"/>
        </w:pict>
      </w:r>
      <w:r w:rsidR="00647939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B06D57">
        <w:rPr>
          <w:rFonts w:ascii="Times New Roman" w:hAnsi="Times New Roman" w:cs="Times New Roman"/>
          <w:sz w:val="28"/>
          <w:szCs w:val="28"/>
        </w:rPr>
        <w:t xml:space="preserve">           Решая уравнение в целых числах, иногда </w:t>
      </w:r>
      <w:proofErr w:type="gramStart"/>
      <w:r w:rsidR="00B06D57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="00B06D57">
        <w:rPr>
          <w:rFonts w:ascii="Times New Roman" w:hAnsi="Times New Roman" w:cs="Times New Roman"/>
          <w:sz w:val="28"/>
          <w:szCs w:val="28"/>
        </w:rPr>
        <w:t xml:space="preserve"> возможно разложить левую часть уравнения на произведение двух множителей. Если при этом правая часть уравнения является натуральны</w:t>
      </w:r>
      <w:r w:rsidR="000034B8">
        <w:rPr>
          <w:rFonts w:ascii="Times New Roman" w:hAnsi="Times New Roman" w:cs="Times New Roman"/>
          <w:sz w:val="28"/>
          <w:szCs w:val="28"/>
        </w:rPr>
        <w:t>м</w:t>
      </w:r>
      <w:r w:rsidR="00B06D57">
        <w:rPr>
          <w:rFonts w:ascii="Times New Roman" w:hAnsi="Times New Roman" w:cs="Times New Roman"/>
          <w:sz w:val="28"/>
          <w:szCs w:val="28"/>
        </w:rPr>
        <w:t xml:space="preserve"> числом, то</w:t>
      </w:r>
      <w:r w:rsidR="000034B8">
        <w:rPr>
          <w:rFonts w:ascii="Times New Roman" w:hAnsi="Times New Roman" w:cs="Times New Roman"/>
          <w:sz w:val="28"/>
          <w:szCs w:val="28"/>
        </w:rPr>
        <w:t>,</w:t>
      </w:r>
      <w:r w:rsidR="00B06D57">
        <w:rPr>
          <w:rFonts w:ascii="Times New Roman" w:hAnsi="Times New Roman" w:cs="Times New Roman"/>
          <w:sz w:val="28"/>
          <w:szCs w:val="28"/>
        </w:rPr>
        <w:t xml:space="preserve"> находя всевозможные разложения этого числа на произведение двух множителей, приравниваем соответствующие множители и получаем системы уравнений. Когда количество систем уравнений достаточно велико, то нужно проявить настойчивость и старание, не пропустив ни одну из них</w:t>
      </w:r>
      <w:r w:rsidR="00003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4B8" w:rsidRPr="00B3208E" w:rsidRDefault="000034B8" w:rsidP="00B06D57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3208E">
        <w:rPr>
          <w:rFonts w:ascii="Times New Roman" w:hAnsi="Times New Roman" w:cs="Times New Roman"/>
          <w:sz w:val="28"/>
          <w:szCs w:val="28"/>
          <w:u w:val="single"/>
        </w:rPr>
        <w:t>Пример</w:t>
      </w:r>
    </w:p>
    <w:p w:rsidR="00647939" w:rsidRDefault="000034B8" w:rsidP="00B06D5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34B8">
        <w:rPr>
          <w:rFonts w:ascii="Times New Roman" w:hAnsi="Times New Roman" w:cs="Times New Roman"/>
          <w:position w:val="-30"/>
          <w:sz w:val="28"/>
          <w:szCs w:val="28"/>
        </w:rPr>
        <w:object w:dxaOrig="1920" w:dyaOrig="720">
          <v:shape id="_x0000_i1031" type="#_x0000_t75" style="width:95.75pt;height:36pt" o:ole="">
            <v:imagedata r:id="rId19" o:title=""/>
          </v:shape>
          <o:OLEObject Type="Embed" ProgID="Equation.3" ShapeID="_x0000_i1031" DrawAspect="Content" ObjectID="_1576698659" r:id="rId20"/>
        </w:object>
      </w:r>
    </w:p>
    <w:p w:rsidR="00CE3455" w:rsidRDefault="000034B8" w:rsidP="00CE345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уравнение можно решить как предыдущий пример или путем очевидных размышлений. Значения выражений  </w:t>
      </w:r>
      <w:proofErr w:type="spellStart"/>
      <w:proofErr w:type="gramStart"/>
      <w:r w:rsidRPr="000034B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proofErr w:type="gramEnd"/>
      <w:r w:rsidRPr="000034B8">
        <w:rPr>
          <w:rFonts w:ascii="Times New Roman" w:hAnsi="Times New Roman" w:cs="Times New Roman"/>
          <w:i/>
          <w:sz w:val="28"/>
          <w:szCs w:val="28"/>
        </w:rPr>
        <w:t xml:space="preserve"> – у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0034B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0034B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+</w:t>
      </w:r>
      <w:r w:rsidRPr="000034B8">
        <w:rPr>
          <w:rFonts w:ascii="Times New Roman" w:hAnsi="Times New Roman" w:cs="Times New Roman"/>
          <w:i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 всегда имеют одинаковую четность (или оба четные или оба нечетные)</w:t>
      </w:r>
      <w:r w:rsidR="00CE3455">
        <w:rPr>
          <w:rFonts w:ascii="Times New Roman" w:hAnsi="Times New Roman" w:cs="Times New Roman"/>
          <w:sz w:val="28"/>
          <w:szCs w:val="28"/>
        </w:rPr>
        <w:t>. Теперь понятно, что уравнение</w:t>
      </w:r>
      <w:r w:rsidRPr="00CE3455">
        <w:rPr>
          <w:rFonts w:ascii="Times New Roman" w:hAnsi="Times New Roman" w:cs="Times New Roman"/>
          <w:sz w:val="28"/>
          <w:szCs w:val="28"/>
        </w:rPr>
        <w:t xml:space="preserve">, которое мы </w:t>
      </w:r>
      <w:proofErr w:type="gramStart"/>
      <w:r w:rsidRPr="00CE3455">
        <w:rPr>
          <w:rFonts w:ascii="Times New Roman" w:hAnsi="Times New Roman" w:cs="Times New Roman"/>
          <w:sz w:val="28"/>
          <w:szCs w:val="28"/>
        </w:rPr>
        <w:t>рассматриваем</w:t>
      </w:r>
      <w:proofErr w:type="gramEnd"/>
      <w:r w:rsidRPr="00CE3455">
        <w:rPr>
          <w:rFonts w:ascii="Times New Roman" w:hAnsi="Times New Roman" w:cs="Times New Roman"/>
          <w:sz w:val="28"/>
          <w:szCs w:val="28"/>
        </w:rPr>
        <w:t xml:space="preserve"> не имеет решения в целых числах.</w:t>
      </w:r>
    </w:p>
    <w:p w:rsidR="00CE3455" w:rsidRDefault="00CE3455" w:rsidP="00CE345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рассмотрели уравнения второй степени, а теперь рассмотрим уравнения первой степени.</w:t>
      </w:r>
      <w:r w:rsidR="000034B8" w:rsidRPr="00CE3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08E" w:rsidRDefault="00CE3455" w:rsidP="00CE345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семиклассников по математике» приведена схема решения уравнений в целых числах. При решении уравнений типа </w:t>
      </w:r>
      <w:r w:rsidRPr="00CE3455">
        <w:rPr>
          <w:rFonts w:ascii="Times New Roman" w:hAnsi="Times New Roman" w:cs="Times New Roman"/>
          <w:position w:val="-10"/>
          <w:sz w:val="28"/>
          <w:szCs w:val="28"/>
        </w:rPr>
        <w:object w:dxaOrig="1120" w:dyaOrig="320">
          <v:shape id="_x0000_i1032" type="#_x0000_t75" style="width:55.9pt;height:16.1pt" o:ole="">
            <v:imagedata r:id="rId21" o:title=""/>
          </v:shape>
          <o:OLEObject Type="Embed" ProgID="Equation.3" ShapeID="_x0000_i1032" DrawAspect="Content" ObjectID="_1576698660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мы будем опираться на теорему: если </w:t>
      </w:r>
      <w:proofErr w:type="gramStart"/>
      <w:r w:rsidRPr="00CE345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делится на </w:t>
      </w:r>
    </w:p>
    <w:p w:rsidR="000034B8" w:rsidRDefault="00CE3455" w:rsidP="00B3208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3455">
        <w:rPr>
          <w:rFonts w:ascii="Times New Roman" w:hAnsi="Times New Roman" w:cs="Times New Roman"/>
          <w:i/>
          <w:sz w:val="28"/>
          <w:szCs w:val="28"/>
        </w:rPr>
        <w:t>НОД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3208E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3455">
        <w:rPr>
          <w:rFonts w:ascii="Times New Roman" w:hAnsi="Times New Roman" w:cs="Times New Roman"/>
          <w:sz w:val="28"/>
          <w:szCs w:val="28"/>
        </w:rPr>
        <w:t xml:space="preserve"> </w:t>
      </w:r>
      <w:r w:rsidRPr="00B3208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), то уравнение </w:t>
      </w:r>
      <w:r w:rsidR="00B3208E" w:rsidRPr="00CE3455">
        <w:rPr>
          <w:rFonts w:ascii="Times New Roman" w:hAnsi="Times New Roman" w:cs="Times New Roman"/>
          <w:position w:val="-10"/>
          <w:sz w:val="28"/>
          <w:szCs w:val="28"/>
        </w:rPr>
        <w:object w:dxaOrig="1120" w:dyaOrig="320">
          <v:shape id="_x0000_i1033" type="#_x0000_t75" style="width:55.9pt;height:16.1pt" o:ole="">
            <v:imagedata r:id="rId21" o:title=""/>
          </v:shape>
          <o:OLEObject Type="Embed" ProgID="Equation.3" ShapeID="_x0000_i1033" DrawAspect="Content" ObjectID="_1576698661" r:id="rId23"/>
        </w:object>
      </w:r>
      <w:r w:rsidR="00B3208E">
        <w:rPr>
          <w:rFonts w:ascii="Times New Roman" w:hAnsi="Times New Roman" w:cs="Times New Roman"/>
          <w:sz w:val="28"/>
          <w:szCs w:val="28"/>
        </w:rPr>
        <w:t xml:space="preserve"> имеет бесконечно много решений в целых числах, а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08E" w:rsidRPr="00CE3455">
        <w:rPr>
          <w:rFonts w:ascii="Times New Roman" w:hAnsi="Times New Roman" w:cs="Times New Roman"/>
          <w:i/>
          <w:sz w:val="28"/>
          <w:szCs w:val="28"/>
        </w:rPr>
        <w:t>с</w:t>
      </w:r>
      <w:r w:rsidR="00B3208E">
        <w:rPr>
          <w:rFonts w:ascii="Times New Roman" w:hAnsi="Times New Roman" w:cs="Times New Roman"/>
          <w:sz w:val="28"/>
          <w:szCs w:val="28"/>
        </w:rPr>
        <w:t xml:space="preserve"> не делится на </w:t>
      </w:r>
      <w:r w:rsidR="00B3208E" w:rsidRPr="00CE3455">
        <w:rPr>
          <w:rFonts w:ascii="Times New Roman" w:hAnsi="Times New Roman" w:cs="Times New Roman"/>
          <w:i/>
          <w:sz w:val="28"/>
          <w:szCs w:val="28"/>
        </w:rPr>
        <w:t>НОД</w:t>
      </w:r>
      <w:r w:rsidR="00B3208E">
        <w:rPr>
          <w:rFonts w:ascii="Times New Roman" w:hAnsi="Times New Roman" w:cs="Times New Roman"/>
          <w:sz w:val="28"/>
          <w:szCs w:val="28"/>
        </w:rPr>
        <w:t xml:space="preserve"> (</w:t>
      </w:r>
      <w:r w:rsidR="00B3208E" w:rsidRPr="00B3208E">
        <w:rPr>
          <w:rFonts w:ascii="Times New Roman" w:hAnsi="Times New Roman" w:cs="Times New Roman"/>
          <w:i/>
          <w:sz w:val="28"/>
          <w:szCs w:val="28"/>
        </w:rPr>
        <w:t>а</w:t>
      </w:r>
      <w:r w:rsidR="00B3208E">
        <w:rPr>
          <w:rFonts w:ascii="Times New Roman" w:hAnsi="Times New Roman" w:cs="Times New Roman"/>
          <w:sz w:val="28"/>
          <w:szCs w:val="28"/>
        </w:rPr>
        <w:t>;</w:t>
      </w:r>
      <w:r w:rsidR="00B3208E" w:rsidRPr="00CE3455">
        <w:rPr>
          <w:rFonts w:ascii="Times New Roman" w:hAnsi="Times New Roman" w:cs="Times New Roman"/>
          <w:sz w:val="28"/>
          <w:szCs w:val="28"/>
        </w:rPr>
        <w:t xml:space="preserve"> </w:t>
      </w:r>
      <w:r w:rsidR="00B3208E" w:rsidRPr="00B3208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B3208E">
        <w:rPr>
          <w:rFonts w:ascii="Times New Roman" w:hAnsi="Times New Roman" w:cs="Times New Roman"/>
          <w:sz w:val="28"/>
          <w:szCs w:val="28"/>
        </w:rPr>
        <w:t xml:space="preserve">), тогда решений в целых числах нет. </w:t>
      </w:r>
    </w:p>
    <w:p w:rsidR="00B3208E" w:rsidRDefault="00B3208E" w:rsidP="00B3208E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3208E">
        <w:rPr>
          <w:rFonts w:ascii="Times New Roman" w:hAnsi="Times New Roman" w:cs="Times New Roman"/>
          <w:sz w:val="28"/>
          <w:szCs w:val="28"/>
          <w:u w:val="single"/>
        </w:rPr>
        <w:t>Пример</w:t>
      </w:r>
    </w:p>
    <w:p w:rsidR="00B3208E" w:rsidRDefault="00B3208E" w:rsidP="00B3208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3455">
        <w:rPr>
          <w:rFonts w:ascii="Times New Roman" w:hAnsi="Times New Roman" w:cs="Times New Roman"/>
          <w:position w:val="-10"/>
          <w:sz w:val="28"/>
          <w:szCs w:val="28"/>
        </w:rPr>
        <w:object w:dxaOrig="1300" w:dyaOrig="320">
          <v:shape id="_x0000_i1034" type="#_x0000_t75" style="width:65.1pt;height:16.1pt" o:ole="">
            <v:imagedata r:id="rId24" o:title=""/>
          </v:shape>
          <o:OLEObject Type="Embed" ProgID="Equation.3" ShapeID="_x0000_i1034" DrawAspect="Content" ObjectID="_1576698662" r:id="rId25"/>
        </w:object>
      </w:r>
    </w:p>
    <w:p w:rsidR="00B3208E" w:rsidRDefault="00B3208E" w:rsidP="00B3208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установим, имеет ли оно решение в целых числах, применив для этого данную теорему. </w:t>
      </w:r>
      <w:r w:rsidRPr="00CE3455">
        <w:rPr>
          <w:rFonts w:ascii="Times New Roman" w:hAnsi="Times New Roman" w:cs="Times New Roman"/>
          <w:i/>
          <w:sz w:val="28"/>
          <w:szCs w:val="28"/>
        </w:rPr>
        <w:t>НОД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3208E">
        <w:rPr>
          <w:rFonts w:ascii="Times New Roman" w:hAnsi="Times New Roman" w:cs="Times New Roman"/>
          <w:sz w:val="28"/>
          <w:szCs w:val="28"/>
        </w:rPr>
        <w:t>11; 7</w:t>
      </w:r>
      <w:r>
        <w:rPr>
          <w:rFonts w:ascii="Times New Roman" w:hAnsi="Times New Roman" w:cs="Times New Roman"/>
          <w:sz w:val="28"/>
          <w:szCs w:val="28"/>
        </w:rPr>
        <w:t>) = 1.  3 делится на 1, следовательно, решений в целых числах бесконечно много. Теперь подберем какое-то решение. Сделать это можно по-разному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43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6A439C" w:rsidRPr="006A439C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</w:t>
      </w:r>
      <w:r w:rsidRPr="006A439C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разных знаков. Рассмотрим пару</w:t>
      </w:r>
      <w:r w:rsidR="006A439C">
        <w:rPr>
          <w:rFonts w:ascii="Times New Roman" w:hAnsi="Times New Roman" w:cs="Times New Roman"/>
          <w:sz w:val="28"/>
          <w:szCs w:val="28"/>
        </w:rPr>
        <w:t xml:space="preserve"> чисел: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08E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– 1,</w:t>
      </w:r>
      <w:r w:rsidRPr="006A439C">
        <w:rPr>
          <w:rFonts w:ascii="Times New Roman" w:hAnsi="Times New Roman" w:cs="Times New Roman"/>
          <w:i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= 2. </w:t>
      </w:r>
      <w:r w:rsidR="006A439C">
        <w:rPr>
          <w:rFonts w:ascii="Times New Roman" w:hAnsi="Times New Roman" w:cs="Times New Roman"/>
          <w:sz w:val="28"/>
          <w:szCs w:val="28"/>
        </w:rPr>
        <w:t xml:space="preserve">     </w:t>
      </w:r>
      <w:r w:rsidR="006A439C" w:rsidRPr="006A439C">
        <w:rPr>
          <w:rFonts w:ascii="Times New Roman" w:hAnsi="Times New Roman" w:cs="Times New Roman"/>
          <w:position w:val="-10"/>
          <w:sz w:val="28"/>
          <w:szCs w:val="28"/>
        </w:rPr>
        <w:object w:dxaOrig="2860" w:dyaOrig="320">
          <v:shape id="_x0000_i1035" type="#_x0000_t75" style="width:143.25pt;height:16.1pt" o:ole="">
            <v:imagedata r:id="rId26" o:title=""/>
          </v:shape>
          <o:OLEObject Type="Embed" ProgID="Equation.3" ShapeID="_x0000_i1035" DrawAspect="Content" ObjectID="_1576698663" r:id="rId27"/>
        </w:object>
      </w:r>
      <w:r w:rsidR="006A439C">
        <w:rPr>
          <w:rFonts w:ascii="Times New Roman" w:hAnsi="Times New Roman" w:cs="Times New Roman"/>
          <w:sz w:val="28"/>
          <w:szCs w:val="28"/>
        </w:rPr>
        <w:t xml:space="preserve"> А можно было выразить одно неизвестное через другое и подобрать </w:t>
      </w:r>
      <w:proofErr w:type="gramStart"/>
      <w:r w:rsidR="006A439C" w:rsidRPr="006A439C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6A439C">
        <w:rPr>
          <w:rFonts w:ascii="Times New Roman" w:hAnsi="Times New Roman" w:cs="Times New Roman"/>
          <w:sz w:val="28"/>
          <w:szCs w:val="28"/>
        </w:rPr>
        <w:t xml:space="preserve"> так, чтобы он делился на 11. (</w:t>
      </w:r>
      <w:r w:rsidR="006A439C" w:rsidRPr="006A439C">
        <w:rPr>
          <w:rFonts w:ascii="Times New Roman" w:hAnsi="Times New Roman" w:cs="Times New Roman"/>
          <w:position w:val="-24"/>
          <w:sz w:val="28"/>
          <w:szCs w:val="28"/>
        </w:rPr>
        <w:object w:dxaOrig="1080" w:dyaOrig="620">
          <v:shape id="_x0000_i1036" type="#_x0000_t75" style="width:54.4pt;height:30.65pt" o:ole="">
            <v:imagedata r:id="rId28" o:title=""/>
          </v:shape>
          <o:OLEObject Type="Embed" ProgID="Equation.3" ShapeID="_x0000_i1036" DrawAspect="Content" ObjectID="_1576698664" r:id="rId29"/>
        </w:object>
      </w:r>
      <w:r w:rsidR="006A439C">
        <w:rPr>
          <w:rFonts w:ascii="Times New Roman" w:hAnsi="Times New Roman" w:cs="Times New Roman"/>
          <w:sz w:val="28"/>
          <w:szCs w:val="28"/>
        </w:rPr>
        <w:t>)</w:t>
      </w:r>
    </w:p>
    <w:p w:rsidR="006A439C" w:rsidRDefault="006A439C" w:rsidP="00B3208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составим систему уравнений так:</w:t>
      </w:r>
    </w:p>
    <w:p w:rsidR="006A439C" w:rsidRDefault="006A439C" w:rsidP="00B3208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439C">
        <w:rPr>
          <w:rFonts w:ascii="Times New Roman" w:hAnsi="Times New Roman" w:cs="Times New Roman"/>
          <w:position w:val="-30"/>
          <w:sz w:val="28"/>
          <w:szCs w:val="28"/>
        </w:rPr>
        <w:object w:dxaOrig="1939" w:dyaOrig="720">
          <v:shape id="_x0000_i1037" type="#_x0000_t75" style="width:97.3pt;height:36pt" o:ole="">
            <v:imagedata r:id="rId30" o:title=""/>
          </v:shape>
          <o:OLEObject Type="Embed" ProgID="Equation.3" ShapeID="_x0000_i1037" DrawAspect="Content" ObjectID="_1576698665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0651" w:rsidRDefault="006A439C" w:rsidP="00B3208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Вычтем второе уравнение из первого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вынеся за скобки общий множитель, получим   </w:t>
      </w:r>
    </w:p>
    <w:p w:rsidR="006A439C" w:rsidRDefault="00D70651" w:rsidP="00B3208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439C">
        <w:rPr>
          <w:rFonts w:ascii="Times New Roman" w:hAnsi="Times New Roman" w:cs="Times New Roman"/>
          <w:position w:val="-28"/>
          <w:sz w:val="28"/>
          <w:szCs w:val="28"/>
        </w:rPr>
        <w:object w:dxaOrig="2299" w:dyaOrig="680">
          <v:shape id="_x0000_i1038" type="#_x0000_t75" style="width:114.9pt;height:33.7pt" o:ole="">
            <v:imagedata r:id="rId32" o:title=""/>
          </v:shape>
          <o:OLEObject Type="Embed" ProgID="Equation.3" ShapeID="_x0000_i1038" DrawAspect="Content" ObjectID="_1576698666" r:id="rId33"/>
        </w:object>
      </w:r>
    </w:p>
    <w:p w:rsidR="00D70651" w:rsidRDefault="00D70651" w:rsidP="00B3208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Левая часть уравнения делится на 11, значит и правая часть должна делится на 11, но 7 не делится на 11, тогда на 11 должно делится выражение (2 – </w:t>
      </w:r>
      <w:r w:rsidRPr="00D70651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944" w:rsidRPr="00D70651">
        <w:rPr>
          <w:rFonts w:ascii="Times New Roman" w:hAnsi="Times New Roman" w:cs="Times New Roman"/>
          <w:position w:val="-30"/>
          <w:sz w:val="28"/>
          <w:szCs w:val="28"/>
        </w:rPr>
        <w:object w:dxaOrig="1939" w:dyaOrig="720">
          <v:shape id="_x0000_i1039" type="#_x0000_t75" style="width:97.3pt;height:36pt" o:ole="">
            <v:imagedata r:id="rId34" o:title=""/>
          </v:shape>
          <o:OLEObject Type="Embed" ProgID="Equation.3" ShapeID="_x0000_i1039" DrawAspect="Content" ObjectID="_1576698667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   Аналогично, </w:t>
      </w:r>
      <w:r w:rsidR="00245944">
        <w:rPr>
          <w:rFonts w:ascii="Times New Roman" w:hAnsi="Times New Roman" w:cs="Times New Roman"/>
          <w:sz w:val="28"/>
          <w:szCs w:val="28"/>
        </w:rPr>
        <w:t xml:space="preserve">      </w:t>
      </w:r>
      <w:r w:rsidR="00245944" w:rsidRPr="00245944">
        <w:rPr>
          <w:rFonts w:ascii="Times New Roman" w:hAnsi="Times New Roman" w:cs="Times New Roman"/>
          <w:position w:val="-30"/>
          <w:sz w:val="28"/>
          <w:szCs w:val="28"/>
        </w:rPr>
        <w:object w:dxaOrig="1780" w:dyaOrig="700">
          <v:shape id="_x0000_i1040" type="#_x0000_t75" style="width:88.85pt;height:35.25pt" o:ole="">
            <v:imagedata r:id="rId36" o:title=""/>
          </v:shape>
          <o:OLEObject Type="Embed" ProgID="Equation.3" ShapeID="_x0000_i1040" DrawAspect="Content" ObjectID="_1576698668" r:id="rId37"/>
        </w:object>
      </w:r>
    </w:p>
    <w:p w:rsidR="00245944" w:rsidRDefault="007E03E5" w:rsidP="00B3208E">
      <w:pPr>
        <w:pStyle w:val="a3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сделать проверку, подставив полученные значения </w:t>
      </w:r>
      <w:proofErr w:type="spellStart"/>
      <w:r w:rsidRPr="007E03E5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E03E5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уравнение. </w:t>
      </w:r>
      <w:r w:rsidR="00245944">
        <w:rPr>
          <w:rFonts w:ascii="Times New Roman" w:hAnsi="Times New Roman" w:cs="Times New Roman"/>
          <w:sz w:val="28"/>
          <w:szCs w:val="28"/>
        </w:rPr>
        <w:t>Давая</w:t>
      </w:r>
      <w:r w:rsidR="00245944" w:rsidRPr="007E03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03E5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различные целые значения, найдем целые</w:t>
      </w:r>
      <w:r w:rsidRPr="007E03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03E5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E03E5">
        <w:rPr>
          <w:rFonts w:ascii="Times New Roman" w:hAnsi="Times New Roman" w:cs="Times New Roman"/>
          <w:i/>
          <w:sz w:val="28"/>
          <w:szCs w:val="28"/>
        </w:rPr>
        <w:t>у.</w:t>
      </w:r>
    </w:p>
    <w:p w:rsidR="007E03E5" w:rsidRDefault="007E03E5" w:rsidP="007E03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03E5">
        <w:rPr>
          <w:rFonts w:ascii="Times New Roman" w:hAnsi="Times New Roman" w:cs="Times New Roman"/>
          <w:position w:val="-30"/>
          <w:sz w:val="28"/>
          <w:szCs w:val="28"/>
        </w:rPr>
        <w:object w:dxaOrig="1540" w:dyaOrig="720">
          <v:shape id="_x0000_i1041" type="#_x0000_t75" style="width:77.35pt;height:36pt" o:ole="">
            <v:imagedata r:id="rId38" o:title=""/>
          </v:shape>
          <o:OLEObject Type="Embed" ProgID="Equation.3" ShapeID="_x0000_i1041" DrawAspect="Content" ObjectID="_1576698669" r:id="rId39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03E5">
        <w:rPr>
          <w:rFonts w:ascii="Times New Roman" w:hAnsi="Times New Roman" w:cs="Times New Roman"/>
          <w:position w:val="-30"/>
          <w:sz w:val="28"/>
          <w:szCs w:val="28"/>
        </w:rPr>
        <w:object w:dxaOrig="1719" w:dyaOrig="720">
          <v:shape id="_x0000_i1042" type="#_x0000_t75" style="width:85.8pt;height:36pt" o:ole="">
            <v:imagedata r:id="rId40" o:title=""/>
          </v:shape>
          <o:OLEObject Type="Embed" ProgID="Equation.3" ShapeID="_x0000_i1042" DrawAspect="Content" ObjectID="_1576698670" r:id="rId41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E03E5">
        <w:rPr>
          <w:rFonts w:ascii="Times New Roman" w:hAnsi="Times New Roman" w:cs="Times New Roman"/>
          <w:position w:val="-30"/>
          <w:sz w:val="28"/>
          <w:szCs w:val="28"/>
        </w:rPr>
        <w:object w:dxaOrig="1579" w:dyaOrig="720">
          <v:shape id="_x0000_i1043" type="#_x0000_t75" style="width:78.9pt;height:36pt" o:ole="">
            <v:imagedata r:id="rId42" o:title=""/>
          </v:shape>
          <o:OLEObject Type="Embed" ProgID="Equation.3" ShapeID="_x0000_i1043" DrawAspect="Content" ObjectID="_1576698671" r:id="rId43"/>
        </w:object>
      </w:r>
    </w:p>
    <w:p w:rsidR="007E03E5" w:rsidRDefault="007E03E5" w:rsidP="00B3208E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E03E5">
        <w:rPr>
          <w:rFonts w:ascii="Times New Roman" w:hAnsi="Times New Roman" w:cs="Times New Roman"/>
          <w:sz w:val="28"/>
          <w:szCs w:val="28"/>
          <w:u w:val="single"/>
        </w:rPr>
        <w:t>Примеры</w:t>
      </w:r>
    </w:p>
    <w:p w:rsidR="007E03E5" w:rsidRPr="007E03E5" w:rsidRDefault="007E03E5" w:rsidP="007E03E5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7E03E5">
        <w:rPr>
          <w:rFonts w:ascii="Times New Roman" w:hAnsi="Times New Roman" w:cs="Times New Roman"/>
          <w:position w:val="-10"/>
          <w:sz w:val="28"/>
          <w:szCs w:val="28"/>
        </w:rPr>
        <w:object w:dxaOrig="1800" w:dyaOrig="320">
          <v:shape id="_x0000_i1044" type="#_x0000_t75" style="width:90.4pt;height:16.1pt" o:ole="">
            <v:imagedata r:id="rId44" o:title=""/>
          </v:shape>
          <o:OLEObject Type="Embed" ProgID="Equation.3" ShapeID="_x0000_i1044" DrawAspect="Content" ObjectID="_1576698672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5ECA" w:rsidRDefault="007E03E5" w:rsidP="009A5ECA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CE3455">
        <w:rPr>
          <w:rFonts w:ascii="Times New Roman" w:hAnsi="Times New Roman" w:cs="Times New Roman"/>
          <w:i/>
          <w:sz w:val="28"/>
          <w:szCs w:val="28"/>
        </w:rPr>
        <w:t>НОД</w:t>
      </w:r>
      <w:r>
        <w:rPr>
          <w:rFonts w:ascii="Times New Roman" w:hAnsi="Times New Roman" w:cs="Times New Roman"/>
          <w:sz w:val="28"/>
          <w:szCs w:val="28"/>
        </w:rPr>
        <w:t xml:space="preserve"> (19</w:t>
      </w:r>
      <w:r w:rsidRPr="00B3208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20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= 1,     1997</w:t>
      </w:r>
      <w:r w:rsidRPr="007E03E5">
        <w:rPr>
          <w:rFonts w:ascii="Times New Roman" w:hAnsi="Times New Roman" w:cs="Times New Roman"/>
          <w:position w:val="-6"/>
          <w:sz w:val="28"/>
          <w:szCs w:val="28"/>
        </w:rPr>
        <w:object w:dxaOrig="120" w:dyaOrig="300">
          <v:shape id="_x0000_i1045" type="#_x0000_t75" style="width:6.15pt;height:15.3pt" o:ole="">
            <v:imagedata r:id="rId46" o:title=""/>
          </v:shape>
          <o:OLEObject Type="Embed" ProgID="Equation.3" ShapeID="_x0000_i1045" DrawAspect="Content" ObjectID="_1576698673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1, решений в целых числах бесконечно много. Подберем пару </w:t>
      </w:r>
      <w:proofErr w:type="spellStart"/>
      <w:r w:rsidRPr="007E03E5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100, </w:t>
      </w:r>
      <w:r w:rsidRPr="007E03E5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1.</w:t>
      </w:r>
      <w:r w:rsidR="009A5ECA">
        <w:rPr>
          <w:rFonts w:ascii="Times New Roman" w:hAnsi="Times New Roman" w:cs="Times New Roman"/>
          <w:sz w:val="28"/>
          <w:szCs w:val="28"/>
        </w:rPr>
        <w:t xml:space="preserve"> Получим решение в общем виде</w:t>
      </w:r>
      <w:r w:rsidR="009A5ECA" w:rsidRPr="007E03E5">
        <w:rPr>
          <w:rFonts w:ascii="Times New Roman" w:hAnsi="Times New Roman" w:cs="Times New Roman"/>
          <w:position w:val="-10"/>
          <w:sz w:val="28"/>
          <w:szCs w:val="28"/>
        </w:rPr>
        <w:object w:dxaOrig="3600" w:dyaOrig="360">
          <v:shape id="_x0000_i1046" type="#_x0000_t75" style="width:180pt;height:18.4pt" o:ole="">
            <v:imagedata r:id="rId48" o:title=""/>
          </v:shape>
          <o:OLEObject Type="Embed" ProgID="Equation.3" ShapeID="_x0000_i1046" DrawAspect="Content" ObjectID="_1576698674" r:id="rId49"/>
        </w:object>
      </w:r>
    </w:p>
    <w:p w:rsidR="009A5ECA" w:rsidRDefault="009A5ECA" w:rsidP="009A5ECA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7E03E5">
        <w:rPr>
          <w:rFonts w:ascii="Times New Roman" w:hAnsi="Times New Roman" w:cs="Times New Roman"/>
          <w:position w:val="-10"/>
          <w:sz w:val="28"/>
          <w:szCs w:val="28"/>
        </w:rPr>
        <w:object w:dxaOrig="1219" w:dyaOrig="320">
          <v:shape id="_x0000_i1047" type="#_x0000_t75" style="width:61.3pt;height:16.1pt" o:ole="">
            <v:imagedata r:id="rId50" o:title=""/>
          </v:shape>
          <o:OLEObject Type="Embed" ProgID="Equation.3" ShapeID="_x0000_i1047" DrawAspect="Content" ObjectID="_1576698675" r:id="rId51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03E5">
        <w:rPr>
          <w:rFonts w:ascii="Times New Roman" w:hAnsi="Times New Roman" w:cs="Times New Roman"/>
          <w:position w:val="-10"/>
          <w:sz w:val="28"/>
          <w:szCs w:val="28"/>
        </w:rPr>
        <w:object w:dxaOrig="2940" w:dyaOrig="360">
          <v:shape id="_x0000_i1048" type="#_x0000_t75" style="width:147.05pt;height:18.4pt" o:ole="">
            <v:imagedata r:id="rId52" o:title=""/>
          </v:shape>
          <o:OLEObject Type="Embed" ProgID="Equation.3" ShapeID="_x0000_i1048" DrawAspect="Content" ObjectID="_1576698676" r:id="rId53"/>
        </w:object>
      </w:r>
    </w:p>
    <w:p w:rsidR="009A5ECA" w:rsidRDefault="009A5ECA" w:rsidP="009A5ECA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7E03E5">
        <w:rPr>
          <w:rFonts w:ascii="Times New Roman" w:hAnsi="Times New Roman" w:cs="Times New Roman"/>
          <w:position w:val="-10"/>
          <w:sz w:val="28"/>
          <w:szCs w:val="28"/>
        </w:rPr>
        <w:object w:dxaOrig="1560" w:dyaOrig="320">
          <v:shape id="_x0000_i1049" type="#_x0000_t75" style="width:78.15pt;height:16.1pt" o:ole="">
            <v:imagedata r:id="rId54" o:title=""/>
          </v:shape>
          <o:OLEObject Type="Embed" ProgID="Equation.3" ShapeID="_x0000_i1049" DrawAspect="Content" ObjectID="_1576698677" r:id="rId55"/>
        </w:object>
      </w:r>
      <w:r>
        <w:rPr>
          <w:rFonts w:ascii="Times New Roman" w:hAnsi="Times New Roman" w:cs="Times New Roman"/>
          <w:sz w:val="28"/>
          <w:szCs w:val="28"/>
        </w:rPr>
        <w:t xml:space="preserve">      решений нет.</w:t>
      </w:r>
    </w:p>
    <w:p w:rsidR="009A5ECA" w:rsidRDefault="009A5ECA" w:rsidP="009A5ECA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9A5ECA" w:rsidRDefault="009A5ECA" w:rsidP="009A5ECA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посмотрим практическое применение теории на практике.</w:t>
      </w:r>
      <w:r w:rsidR="00AD2D7E">
        <w:rPr>
          <w:rFonts w:ascii="Times New Roman" w:hAnsi="Times New Roman" w:cs="Times New Roman"/>
          <w:sz w:val="28"/>
          <w:szCs w:val="28"/>
        </w:rPr>
        <w:t xml:space="preserve"> Первую задачу мы разберем, а в </w:t>
      </w:r>
      <w:proofErr w:type="gramStart"/>
      <w:r w:rsidR="00AD2D7E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="00AD2D7E">
        <w:rPr>
          <w:rFonts w:ascii="Times New Roman" w:hAnsi="Times New Roman" w:cs="Times New Roman"/>
          <w:sz w:val="28"/>
          <w:szCs w:val="28"/>
        </w:rPr>
        <w:t xml:space="preserve"> составляем только уравнение.</w:t>
      </w:r>
    </w:p>
    <w:p w:rsidR="009A5ECA" w:rsidRDefault="009A5ECA" w:rsidP="00AD2D7E">
      <w:pPr>
        <w:pStyle w:val="a3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9A5ECA">
        <w:rPr>
          <w:rFonts w:ascii="Times New Roman" w:hAnsi="Times New Roman" w:cs="Times New Roman"/>
          <w:sz w:val="28"/>
          <w:szCs w:val="28"/>
          <w:u w:val="single"/>
        </w:rPr>
        <w:t>Пример</w:t>
      </w:r>
    </w:p>
    <w:p w:rsidR="009A5ECA" w:rsidRDefault="009A5ECA" w:rsidP="00AD2D7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5ECA">
        <w:rPr>
          <w:rFonts w:ascii="Times New Roman" w:hAnsi="Times New Roman" w:cs="Times New Roman"/>
          <w:sz w:val="28"/>
          <w:szCs w:val="28"/>
        </w:rPr>
        <w:t>Было 4 листа бумаги</w:t>
      </w:r>
      <w:r>
        <w:rPr>
          <w:rFonts w:ascii="Times New Roman" w:hAnsi="Times New Roman" w:cs="Times New Roman"/>
          <w:sz w:val="28"/>
          <w:szCs w:val="28"/>
        </w:rPr>
        <w:t>. Некоторые из них разрезали на 8 частей, потом некот</w:t>
      </w:r>
      <w:r w:rsidR="00500B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из этих частей снова разрезали на 8 частей</w:t>
      </w:r>
      <w:r w:rsidR="00AD2D7E">
        <w:rPr>
          <w:rFonts w:ascii="Times New Roman" w:hAnsi="Times New Roman" w:cs="Times New Roman"/>
          <w:sz w:val="28"/>
          <w:szCs w:val="28"/>
        </w:rPr>
        <w:t xml:space="preserve"> и т. д. Когда подсчитали общее количество кусочков, то оказалось, что их всего 2005. Правильно ли сделали подсчет? </w:t>
      </w:r>
    </w:p>
    <w:p w:rsidR="00AD2D7E" w:rsidRDefault="00AD2D7E" w:rsidP="00AD2D7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разрезании одного кусочка на 8 частей сумма всех кусочков меняется на  8 – 1 = 7 кусочков (один кусочек исчезает, а вместо него появляется 8).</w:t>
      </w:r>
    </w:p>
    <w:p w:rsidR="00AD2D7E" w:rsidRDefault="00AD2D7E" w:rsidP="00AD2D7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2D7E">
        <w:rPr>
          <w:rFonts w:ascii="Times New Roman" w:hAnsi="Times New Roman" w:cs="Times New Roman"/>
          <w:position w:val="-26"/>
          <w:sz w:val="28"/>
          <w:szCs w:val="28"/>
        </w:rPr>
        <w:object w:dxaOrig="1480" w:dyaOrig="639">
          <v:shape id="_x0000_i1050" type="#_x0000_t75" style="width:74.3pt;height:32.15pt" o:ole="">
            <v:imagedata r:id="rId56" o:title=""/>
          </v:shape>
          <o:OLEObject Type="Embed" ProgID="Equation.3" ShapeID="_x0000_i1050" DrawAspect="Content" ObjectID="_1576698678" r:id="rId57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Решения в целых числах нет. Подсчет сделан неверно.</w:t>
      </w:r>
    </w:p>
    <w:p w:rsidR="00AD2D7E" w:rsidRDefault="00AD2D7E" w:rsidP="00AD2D7E">
      <w:pPr>
        <w:pStyle w:val="a3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9A5ECA">
        <w:rPr>
          <w:rFonts w:ascii="Times New Roman" w:hAnsi="Times New Roman" w:cs="Times New Roman"/>
          <w:sz w:val="28"/>
          <w:szCs w:val="28"/>
          <w:u w:val="single"/>
        </w:rPr>
        <w:t>Пример</w:t>
      </w:r>
    </w:p>
    <w:p w:rsidR="00AD2D7E" w:rsidRDefault="00AD2D7E" w:rsidP="00AD2D7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7 листов бумаги. Некоторые из них разрезали на 5 частей, а некоторые на 9 частей. Можно ли при таком разрезании получить 2007 кусков бумаги?</w:t>
      </w:r>
    </w:p>
    <w:p w:rsidR="00AD2D7E" w:rsidRDefault="003102A4" w:rsidP="003102A4">
      <w:pPr>
        <w:pStyle w:val="a3"/>
        <w:ind w:left="0" w:right="-141" w:firstLine="709"/>
        <w:rPr>
          <w:rFonts w:ascii="Times New Roman" w:hAnsi="Times New Roman" w:cs="Times New Roman"/>
          <w:sz w:val="28"/>
          <w:szCs w:val="28"/>
        </w:rPr>
      </w:pPr>
      <w:r w:rsidRPr="00AD2D7E">
        <w:rPr>
          <w:rFonts w:ascii="Times New Roman" w:hAnsi="Times New Roman" w:cs="Times New Roman"/>
          <w:position w:val="-46"/>
          <w:sz w:val="28"/>
          <w:szCs w:val="28"/>
        </w:rPr>
        <w:object w:dxaOrig="1960" w:dyaOrig="1040">
          <v:shape id="_x0000_i1051" type="#_x0000_t75" style="width:98.05pt;height:52.1pt" o:ole="">
            <v:imagedata r:id="rId58" o:title=""/>
          </v:shape>
          <o:OLEObject Type="Embed" ProgID="Equation.3" ShapeID="_x0000_i1051" DrawAspect="Content" ObjectID="_1576698679" r:id="rId59"/>
        </w:object>
      </w:r>
      <w:r w:rsidR="00AD2D7E">
        <w:rPr>
          <w:rFonts w:ascii="Times New Roman" w:hAnsi="Times New Roman" w:cs="Times New Roman"/>
          <w:sz w:val="28"/>
          <w:szCs w:val="28"/>
        </w:rPr>
        <w:t xml:space="preserve"> Решений бесконечно много.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2007 кусочков.</w:t>
      </w:r>
    </w:p>
    <w:p w:rsidR="003102A4" w:rsidRDefault="003102A4" w:rsidP="003102A4">
      <w:pPr>
        <w:pStyle w:val="a3"/>
        <w:ind w:left="0" w:right="-141"/>
        <w:rPr>
          <w:rFonts w:ascii="Times New Roman" w:hAnsi="Times New Roman" w:cs="Times New Roman"/>
          <w:sz w:val="28"/>
          <w:szCs w:val="28"/>
          <w:u w:val="single"/>
        </w:rPr>
      </w:pPr>
      <w:r w:rsidRPr="003102A4">
        <w:rPr>
          <w:rFonts w:ascii="Times New Roman" w:hAnsi="Times New Roman" w:cs="Times New Roman"/>
          <w:sz w:val="28"/>
          <w:szCs w:val="28"/>
          <w:u w:val="single"/>
        </w:rPr>
        <w:t>Пример</w:t>
      </w:r>
    </w:p>
    <w:p w:rsidR="003102A4" w:rsidRDefault="003102A4" w:rsidP="003102A4">
      <w:pPr>
        <w:pStyle w:val="a3"/>
        <w:ind w:left="0" w:right="-141" w:firstLine="709"/>
        <w:rPr>
          <w:rFonts w:ascii="Times New Roman" w:hAnsi="Times New Roman" w:cs="Times New Roman"/>
          <w:sz w:val="28"/>
          <w:szCs w:val="28"/>
        </w:rPr>
      </w:pPr>
      <w:r w:rsidRPr="003102A4">
        <w:rPr>
          <w:rFonts w:ascii="Times New Roman" w:hAnsi="Times New Roman" w:cs="Times New Roman"/>
          <w:sz w:val="28"/>
          <w:szCs w:val="28"/>
        </w:rPr>
        <w:t>Хулиганы Ваня и Женя порвали стенгазету, при этом Ваня рвал каждый кусок на 3 части, а Женя – на 9 частей. Они решили собрать все обрывки, чтобы склеить стенгазету, при этом они собрали 2012 обрывков. Установите, все ли обрывки были найдены.</w:t>
      </w:r>
    </w:p>
    <w:p w:rsidR="003102A4" w:rsidRDefault="003102A4" w:rsidP="003102A4">
      <w:pPr>
        <w:pStyle w:val="a3"/>
        <w:ind w:left="0" w:right="-141" w:firstLine="709"/>
        <w:rPr>
          <w:rFonts w:ascii="Times New Roman" w:hAnsi="Times New Roman" w:cs="Times New Roman"/>
          <w:sz w:val="28"/>
          <w:szCs w:val="28"/>
        </w:rPr>
      </w:pPr>
      <w:r w:rsidRPr="003102A4">
        <w:rPr>
          <w:rFonts w:ascii="Times New Roman" w:hAnsi="Times New Roman" w:cs="Times New Roman"/>
          <w:position w:val="-46"/>
          <w:sz w:val="28"/>
          <w:szCs w:val="28"/>
        </w:rPr>
        <w:object w:dxaOrig="1900" w:dyaOrig="1040">
          <v:shape id="_x0000_i1052" type="#_x0000_t75" style="width:95pt;height:52.1pt" o:ole="">
            <v:imagedata r:id="rId60" o:title=""/>
          </v:shape>
          <o:OLEObject Type="Embed" ProgID="Equation.3" ShapeID="_x0000_i1052" DrawAspect="Content" ObjectID="_1576698680" r:id="rId61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Левая часть четная, а правая нечетная. </w:t>
      </w:r>
    </w:p>
    <w:p w:rsidR="003102A4" w:rsidRDefault="003102A4" w:rsidP="003102A4">
      <w:pPr>
        <w:pStyle w:val="a3"/>
        <w:ind w:left="0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Найдены не все обрывки.</w:t>
      </w:r>
    </w:p>
    <w:p w:rsidR="003102A4" w:rsidRDefault="003102A4" w:rsidP="003102A4">
      <w:pPr>
        <w:pStyle w:val="a3"/>
        <w:ind w:left="0" w:right="-141"/>
        <w:rPr>
          <w:rFonts w:ascii="Times New Roman" w:hAnsi="Times New Roman" w:cs="Times New Roman"/>
          <w:sz w:val="28"/>
          <w:szCs w:val="28"/>
          <w:u w:val="single"/>
        </w:rPr>
      </w:pPr>
      <w:r w:rsidRPr="003102A4">
        <w:rPr>
          <w:rFonts w:ascii="Times New Roman" w:hAnsi="Times New Roman" w:cs="Times New Roman"/>
          <w:sz w:val="28"/>
          <w:szCs w:val="28"/>
          <w:u w:val="single"/>
        </w:rPr>
        <w:t>Пример</w:t>
      </w:r>
    </w:p>
    <w:p w:rsidR="003102A4" w:rsidRDefault="00627D32" w:rsidP="003102A4">
      <w:pPr>
        <w:pStyle w:val="a3"/>
        <w:ind w:left="0" w:right="-14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числа, которые при делении на 5 дают остаток 3, а при делении на 3 – остаток 1. Какой остаток дают эти числа при делении на 15?</w:t>
      </w:r>
    </w:p>
    <w:p w:rsidR="00627D32" w:rsidRDefault="00627D32" w:rsidP="003102A4">
      <w:pPr>
        <w:pStyle w:val="a3"/>
        <w:ind w:left="0" w:right="-141" w:firstLine="709"/>
        <w:rPr>
          <w:rFonts w:ascii="Times New Roman" w:hAnsi="Times New Roman" w:cs="Times New Roman"/>
          <w:sz w:val="28"/>
          <w:szCs w:val="28"/>
        </w:rPr>
      </w:pPr>
      <w:r w:rsidRPr="007E03E5">
        <w:rPr>
          <w:rFonts w:ascii="Times New Roman" w:hAnsi="Times New Roman" w:cs="Times New Roman"/>
          <w:position w:val="-10"/>
          <w:sz w:val="28"/>
          <w:szCs w:val="28"/>
        </w:rPr>
        <w:object w:dxaOrig="1100" w:dyaOrig="320">
          <v:shape id="_x0000_i1053" type="#_x0000_t75" style="width:55.15pt;height:16.1pt" o:ole="">
            <v:imagedata r:id="rId62" o:title=""/>
          </v:shape>
          <o:OLEObject Type="Embed" ProgID="Equation.3" ShapeID="_x0000_i1053" DrawAspect="Content" ObjectID="_1576698681" r:id="rId63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03E5">
        <w:rPr>
          <w:rFonts w:ascii="Times New Roman" w:hAnsi="Times New Roman" w:cs="Times New Roman"/>
          <w:position w:val="-10"/>
          <w:sz w:val="28"/>
          <w:szCs w:val="28"/>
        </w:rPr>
        <w:object w:dxaOrig="1040" w:dyaOrig="320">
          <v:shape id="_x0000_i1054" type="#_x0000_t75" style="width:52.1pt;height:16.1pt" o:ole="">
            <v:imagedata r:id="rId64" o:title=""/>
          </v:shape>
          <o:OLEObject Type="Embed" ProgID="Equation.3" ShapeID="_x0000_i1054" DrawAspect="Content" ObjectID="_1576698682" r:id="rId65"/>
        </w:object>
      </w:r>
    </w:p>
    <w:p w:rsidR="00627D32" w:rsidRDefault="00627D32" w:rsidP="003102A4">
      <w:pPr>
        <w:pStyle w:val="a3"/>
        <w:ind w:left="0" w:right="-14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27D32">
        <w:rPr>
          <w:rFonts w:ascii="Times New Roman" w:hAnsi="Times New Roman" w:cs="Times New Roman"/>
          <w:position w:val="-26"/>
          <w:sz w:val="28"/>
          <w:szCs w:val="28"/>
        </w:rPr>
        <w:object w:dxaOrig="1500" w:dyaOrig="639">
          <v:shape id="_x0000_i1055" type="#_x0000_t75" style="width:75.05pt;height:32.15pt" o:ole="">
            <v:imagedata r:id="rId66" o:title=""/>
          </v:shape>
          <o:OLEObject Type="Embed" ProgID="Equation.3" ShapeID="_x0000_i1055" DrawAspect="Content" ObjectID="_1576698683" r:id="rId67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Остаток 13.</w:t>
      </w:r>
    </w:p>
    <w:p w:rsidR="00627D32" w:rsidRDefault="00627D32" w:rsidP="00627D3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7D32">
        <w:rPr>
          <w:rFonts w:ascii="Times New Roman" w:hAnsi="Times New Roman" w:cs="Times New Roman"/>
          <w:sz w:val="28"/>
          <w:szCs w:val="28"/>
          <w:u w:val="single"/>
        </w:rPr>
        <w:t xml:space="preserve">Пример </w:t>
      </w:r>
    </w:p>
    <w:p w:rsidR="00627D32" w:rsidRDefault="00627D32" w:rsidP="00627D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7D32">
        <w:rPr>
          <w:rFonts w:ascii="Times New Roman" w:hAnsi="Times New Roman" w:cs="Times New Roman"/>
          <w:sz w:val="28"/>
          <w:szCs w:val="28"/>
        </w:rPr>
        <w:t xml:space="preserve">Ученику прислали 20 задач. </w:t>
      </w:r>
      <w:proofErr w:type="gramStart"/>
      <w:r w:rsidRPr="00627D32">
        <w:rPr>
          <w:rFonts w:ascii="Times New Roman" w:hAnsi="Times New Roman" w:cs="Times New Roman"/>
          <w:sz w:val="28"/>
          <w:szCs w:val="28"/>
        </w:rPr>
        <w:t>За каждую р</w:t>
      </w:r>
      <w:r>
        <w:rPr>
          <w:rFonts w:ascii="Times New Roman" w:hAnsi="Times New Roman" w:cs="Times New Roman"/>
          <w:sz w:val="28"/>
          <w:szCs w:val="28"/>
        </w:rPr>
        <w:t>ешенную задачу давали 20 баллов;</w:t>
      </w:r>
      <w:r w:rsidRPr="00627D32">
        <w:rPr>
          <w:rFonts w:ascii="Times New Roman" w:hAnsi="Times New Roman" w:cs="Times New Roman"/>
          <w:sz w:val="28"/>
          <w:szCs w:val="28"/>
        </w:rPr>
        <w:t xml:space="preserve"> за неправ</w:t>
      </w:r>
      <w:r>
        <w:rPr>
          <w:rFonts w:ascii="Times New Roman" w:hAnsi="Times New Roman" w:cs="Times New Roman"/>
          <w:sz w:val="28"/>
          <w:szCs w:val="28"/>
        </w:rPr>
        <w:t>ильно решенную снимали 5 баллов; за задачу, за решение которой ученик не брался, –</w:t>
      </w:r>
      <w:r w:rsidRPr="00627D32">
        <w:rPr>
          <w:rFonts w:ascii="Times New Roman" w:hAnsi="Times New Roman" w:cs="Times New Roman"/>
          <w:sz w:val="28"/>
          <w:szCs w:val="28"/>
        </w:rPr>
        <w:t xml:space="preserve"> 0 баллов.</w:t>
      </w:r>
      <w:proofErr w:type="gramEnd"/>
      <w:r w:rsidRPr="00627D32">
        <w:rPr>
          <w:rFonts w:ascii="Times New Roman" w:hAnsi="Times New Roman" w:cs="Times New Roman"/>
          <w:sz w:val="28"/>
          <w:szCs w:val="28"/>
        </w:rPr>
        <w:t xml:space="preserve"> Сколько задач пробовал решать ученик, если он набрал 13 баллов?</w:t>
      </w:r>
    </w:p>
    <w:p w:rsidR="00DA469B" w:rsidRDefault="00DA469B" w:rsidP="00627D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3E5">
        <w:rPr>
          <w:rFonts w:ascii="Times New Roman" w:hAnsi="Times New Roman" w:cs="Times New Roman"/>
          <w:position w:val="-10"/>
          <w:sz w:val="28"/>
          <w:szCs w:val="28"/>
        </w:rPr>
        <w:object w:dxaOrig="1719" w:dyaOrig="320">
          <v:shape id="_x0000_i1056" type="#_x0000_t75" style="width:85.8pt;height:16.1pt" o:ole="">
            <v:imagedata r:id="rId68" o:title=""/>
          </v:shape>
          <o:OLEObject Type="Embed" ProgID="Equation.3" ShapeID="_x0000_i1056" DrawAspect="Content" ObjectID="_1576698684" r:id="rId69"/>
        </w:object>
      </w:r>
      <w:r>
        <w:rPr>
          <w:rFonts w:ascii="Times New Roman" w:hAnsi="Times New Roman" w:cs="Times New Roman"/>
          <w:sz w:val="28"/>
          <w:szCs w:val="28"/>
        </w:rPr>
        <w:t xml:space="preserve">,   причем </w:t>
      </w:r>
      <w:r w:rsidRPr="007E03E5">
        <w:rPr>
          <w:rFonts w:ascii="Times New Roman" w:hAnsi="Times New Roman" w:cs="Times New Roman"/>
          <w:position w:val="-10"/>
          <w:sz w:val="28"/>
          <w:szCs w:val="28"/>
        </w:rPr>
        <w:object w:dxaOrig="1480" w:dyaOrig="320">
          <v:shape id="_x0000_i1057" type="#_x0000_t75" style="width:74.3pt;height:16.1pt" o:ole="">
            <v:imagedata r:id="rId70" o:title=""/>
          </v:shape>
          <o:OLEObject Type="Embed" ProgID="Equation.3" ShapeID="_x0000_i1057" DrawAspect="Content" ObjectID="_1576698685" r:id="rId71"/>
        </w:object>
      </w:r>
    </w:p>
    <w:p w:rsidR="00DA469B" w:rsidRDefault="00DA469B" w:rsidP="00627D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469B">
        <w:rPr>
          <w:rFonts w:ascii="Times New Roman" w:hAnsi="Times New Roman" w:cs="Times New Roman"/>
          <w:position w:val="-42"/>
          <w:sz w:val="28"/>
          <w:szCs w:val="28"/>
        </w:rPr>
        <w:object w:dxaOrig="1320" w:dyaOrig="960">
          <v:shape id="_x0000_i1058" type="#_x0000_t75" style="width:65.85pt;height:48.25pt" o:ole="">
            <v:imagedata r:id="rId72" o:title=""/>
          </v:shape>
          <o:OLEObject Type="Embed" ProgID="Equation.3" ShapeID="_x0000_i1058" DrawAspect="Content" ObjectID="_1576698686" r:id="rId73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E03E5">
        <w:rPr>
          <w:rFonts w:ascii="Times New Roman" w:hAnsi="Times New Roman" w:cs="Times New Roman"/>
          <w:position w:val="-10"/>
          <w:sz w:val="28"/>
          <w:szCs w:val="28"/>
        </w:rPr>
        <w:object w:dxaOrig="1340" w:dyaOrig="360">
          <v:shape id="_x0000_i1059" type="#_x0000_t75" style="width:66.65pt;height:18.4pt" o:ole="">
            <v:imagedata r:id="rId74" o:title=""/>
          </v:shape>
          <o:OLEObject Type="Embed" ProgID="Equation.3" ShapeID="_x0000_i1059" DrawAspect="Content" ObjectID="_1576698687" r:id="rId75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A469B">
        <w:rPr>
          <w:rFonts w:ascii="Times New Roman" w:hAnsi="Times New Roman" w:cs="Times New Roman"/>
          <w:position w:val="-6"/>
          <w:sz w:val="28"/>
          <w:szCs w:val="28"/>
        </w:rPr>
        <w:object w:dxaOrig="1060" w:dyaOrig="279">
          <v:shape id="_x0000_i1060" type="#_x0000_t75" style="width:52.85pt;height:13.8pt" o:ole="">
            <v:imagedata r:id="rId76" o:title=""/>
          </v:shape>
          <o:OLEObject Type="Embed" ProgID="Equation.3" ShapeID="_x0000_i1060" DrawAspect="Content" ObjectID="_1576698688" r:id="rId77"/>
        </w:object>
      </w:r>
    </w:p>
    <w:p w:rsidR="00DA469B" w:rsidRPr="00DA469B" w:rsidRDefault="00DA469B" w:rsidP="00DA46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A469B">
        <w:rPr>
          <w:rFonts w:ascii="Times New Roman" w:hAnsi="Times New Roman" w:cs="Times New Roman"/>
          <w:sz w:val="28"/>
          <w:szCs w:val="28"/>
          <w:u w:val="single"/>
        </w:rPr>
        <w:t>Пример</w:t>
      </w:r>
    </w:p>
    <w:p w:rsidR="00DA469B" w:rsidRDefault="00DA469B" w:rsidP="00DA4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469B">
        <w:rPr>
          <w:rFonts w:ascii="Times New Roman" w:hAnsi="Times New Roman" w:cs="Times New Roman"/>
          <w:sz w:val="28"/>
          <w:szCs w:val="28"/>
        </w:rPr>
        <w:t>Шалтай-болтай ходит только вдоль одной прямой</w:t>
      </w:r>
      <w:r>
        <w:rPr>
          <w:rFonts w:ascii="Times New Roman" w:hAnsi="Times New Roman" w:cs="Times New Roman"/>
          <w:sz w:val="28"/>
          <w:szCs w:val="28"/>
        </w:rPr>
        <w:t>. При движении влево он за 1 мин делает 37 шагов, а при движении вправо – 47 шагов. Может ли он так организовать свое движение, чтобы менее чем за 1 час оказаться через целое число минут на расстоянии 1 шага от своего начального расположения?</w:t>
      </w:r>
    </w:p>
    <w:p w:rsidR="00DA469B" w:rsidRDefault="00521407" w:rsidP="00DA4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3E5">
        <w:rPr>
          <w:rFonts w:ascii="Times New Roman" w:hAnsi="Times New Roman" w:cs="Times New Roman"/>
          <w:position w:val="-10"/>
          <w:sz w:val="28"/>
          <w:szCs w:val="28"/>
        </w:rPr>
        <w:object w:dxaOrig="1440" w:dyaOrig="320">
          <v:shape id="_x0000_i1061" type="#_x0000_t75" style="width:1in;height:16.1pt" o:ole="">
            <v:imagedata r:id="rId78" o:title=""/>
          </v:shape>
          <o:OLEObject Type="Embed" ProgID="Equation.3" ShapeID="_x0000_i1061" DrawAspect="Content" ObjectID="_1576698689" r:id="rId79"/>
        </w:object>
      </w:r>
      <w:r w:rsidR="00DA469B">
        <w:rPr>
          <w:rFonts w:ascii="Times New Roman" w:hAnsi="Times New Roman" w:cs="Times New Roman"/>
          <w:sz w:val="28"/>
          <w:szCs w:val="28"/>
        </w:rPr>
        <w:t xml:space="preserve">    причем </w:t>
      </w:r>
      <w:r w:rsidRPr="007E03E5">
        <w:rPr>
          <w:rFonts w:ascii="Times New Roman" w:hAnsi="Times New Roman" w:cs="Times New Roman"/>
          <w:position w:val="-10"/>
          <w:sz w:val="28"/>
          <w:szCs w:val="28"/>
        </w:rPr>
        <w:object w:dxaOrig="1120" w:dyaOrig="320">
          <v:shape id="_x0000_i1062" type="#_x0000_t75" style="width:55.9pt;height:16.1pt" o:ole="">
            <v:imagedata r:id="rId80" o:title=""/>
          </v:shape>
          <o:OLEObject Type="Embed" ProgID="Equation.3" ShapeID="_x0000_i1062" DrawAspect="Content" ObjectID="_1576698690" r:id="rId81"/>
        </w:object>
      </w:r>
    </w:p>
    <w:p w:rsidR="00DA469B" w:rsidRDefault="00521407" w:rsidP="00DA46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21407">
        <w:rPr>
          <w:rFonts w:ascii="Times New Roman" w:hAnsi="Times New Roman" w:cs="Times New Roman"/>
          <w:position w:val="-24"/>
          <w:sz w:val="28"/>
          <w:szCs w:val="28"/>
        </w:rPr>
        <w:object w:dxaOrig="1260" w:dyaOrig="620">
          <v:shape id="_x0000_i1063" type="#_x0000_t75" style="width:62.8pt;height:30.65pt" o:ole="">
            <v:imagedata r:id="rId82" o:title=""/>
          </v:shape>
          <o:OLEObject Type="Embed" ProgID="Equation.3" ShapeID="_x0000_i1063" DrawAspect="Content" ObjectID="_1576698691" r:id="rId83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E03E5">
        <w:rPr>
          <w:rFonts w:ascii="Times New Roman" w:hAnsi="Times New Roman" w:cs="Times New Roman"/>
          <w:position w:val="-10"/>
          <w:sz w:val="28"/>
          <w:szCs w:val="28"/>
        </w:rPr>
        <w:object w:dxaOrig="1540" w:dyaOrig="360">
          <v:shape id="_x0000_i1064" type="#_x0000_t75" style="width:77.35pt;height:18.4pt" o:ole="">
            <v:imagedata r:id="rId84" o:title=""/>
          </v:shape>
          <o:OLEObject Type="Embed" ProgID="Equation.3" ShapeID="_x0000_i1064" DrawAspect="Content" ObjectID="_1576698692" r:id="rId85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21407">
        <w:rPr>
          <w:rFonts w:ascii="Times New Roman" w:hAnsi="Times New Roman" w:cs="Times New Roman"/>
          <w:position w:val="-6"/>
          <w:sz w:val="28"/>
          <w:szCs w:val="28"/>
        </w:rPr>
        <w:object w:dxaOrig="1219" w:dyaOrig="279">
          <v:shape id="_x0000_i1065" type="#_x0000_t75" style="width:61.3pt;height:13.8pt" o:ole="">
            <v:imagedata r:id="rId86" o:title=""/>
          </v:shape>
          <o:OLEObject Type="Embed" ProgID="Equation.3" ShapeID="_x0000_i1065" DrawAspect="Content" ObjectID="_1576698693" r:id="rId8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1407" w:rsidRPr="00720D49" w:rsidRDefault="00521407" w:rsidP="0052140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20D49">
        <w:rPr>
          <w:rFonts w:ascii="Times New Roman" w:hAnsi="Times New Roman" w:cs="Times New Roman"/>
          <w:sz w:val="28"/>
          <w:szCs w:val="28"/>
          <w:u w:val="single"/>
          <w:lang w:val="uk-UA"/>
        </w:rPr>
        <w:t>Пример</w:t>
      </w:r>
    </w:p>
    <w:p w:rsidR="00521407" w:rsidRDefault="00521407" w:rsidP="005214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407">
        <w:rPr>
          <w:rFonts w:ascii="Times New Roman" w:hAnsi="Times New Roman" w:cs="Times New Roman"/>
          <w:sz w:val="28"/>
          <w:szCs w:val="28"/>
        </w:rPr>
        <w:t>Можно ли разменять 29 рублей на восемь монет достоинством 1 рубль, 3 рубля и 5 рублей?</w:t>
      </w:r>
    </w:p>
    <w:p w:rsidR="00521407" w:rsidRPr="00521407" w:rsidRDefault="00521407" w:rsidP="005214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3E5">
        <w:rPr>
          <w:rFonts w:ascii="Times New Roman" w:hAnsi="Times New Roman" w:cs="Times New Roman"/>
          <w:position w:val="-10"/>
          <w:sz w:val="28"/>
          <w:szCs w:val="28"/>
        </w:rPr>
        <w:object w:dxaOrig="1700" w:dyaOrig="320">
          <v:shape id="_x0000_i1066" type="#_x0000_t75" style="width:85pt;height:16.1pt" o:ole="">
            <v:imagedata r:id="rId88" o:title=""/>
          </v:shape>
          <o:OLEObject Type="Embed" ProgID="Equation.3" ShapeID="_x0000_i1066" DrawAspect="Content" ObjectID="_1576698694" r:id="rId89"/>
        </w:object>
      </w:r>
      <w:r>
        <w:rPr>
          <w:rFonts w:ascii="Times New Roman" w:hAnsi="Times New Roman" w:cs="Times New Roman"/>
          <w:sz w:val="28"/>
          <w:szCs w:val="28"/>
        </w:rPr>
        <w:t xml:space="preserve">  причем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D49" w:rsidRPr="007E03E5">
        <w:rPr>
          <w:rFonts w:ascii="Times New Roman" w:hAnsi="Times New Roman" w:cs="Times New Roman"/>
          <w:position w:val="-10"/>
          <w:sz w:val="28"/>
          <w:szCs w:val="28"/>
        </w:rPr>
        <w:object w:dxaOrig="1340" w:dyaOrig="320">
          <v:shape id="_x0000_i1067" type="#_x0000_t75" style="width:66.65pt;height:16.1pt" o:ole="">
            <v:imagedata r:id="rId90" o:title=""/>
          </v:shape>
          <o:OLEObject Type="Embed" ProgID="Equation.3" ShapeID="_x0000_i1067" DrawAspect="Content" ObjectID="_1576698695" r:id="rId91"/>
        </w:objec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ычитая из первого уравнения второе</w:t>
      </w:r>
      <w:r w:rsidR="00720D49">
        <w:rPr>
          <w:rFonts w:ascii="Times New Roman" w:hAnsi="Times New Roman" w:cs="Times New Roman"/>
          <w:sz w:val="28"/>
          <w:szCs w:val="28"/>
        </w:rPr>
        <w:t xml:space="preserve">, получаем </w:t>
      </w:r>
      <w:r w:rsidR="00720D49" w:rsidRPr="007E03E5">
        <w:rPr>
          <w:rFonts w:ascii="Times New Roman" w:hAnsi="Times New Roman" w:cs="Times New Roman"/>
          <w:position w:val="-10"/>
          <w:sz w:val="28"/>
          <w:szCs w:val="28"/>
        </w:rPr>
        <w:object w:dxaOrig="1359" w:dyaOrig="320">
          <v:shape id="_x0000_i1068" type="#_x0000_t75" style="width:68.15pt;height:16.1pt" o:ole="">
            <v:imagedata r:id="rId92" o:title=""/>
          </v:shape>
          <o:OLEObject Type="Embed" ProgID="Equation.3" ShapeID="_x0000_i1068" DrawAspect="Content" ObjectID="_1576698696" r:id="rId93"/>
        </w:object>
      </w:r>
      <w:r w:rsidR="00720D49">
        <w:rPr>
          <w:rFonts w:ascii="Times New Roman" w:hAnsi="Times New Roman" w:cs="Times New Roman"/>
          <w:sz w:val="28"/>
          <w:szCs w:val="28"/>
        </w:rPr>
        <w:t xml:space="preserve"> Данное равенство невозможно, т.к. в левой части уравнения находится четное число, а в правой – нечетное.                                   Нельзя.</w:t>
      </w:r>
    </w:p>
    <w:sectPr w:rsidR="00521407" w:rsidRPr="00521407" w:rsidSect="006A439C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4987"/>
    <w:multiLevelType w:val="hybridMultilevel"/>
    <w:tmpl w:val="1E504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3259"/>
    <w:multiLevelType w:val="hybridMultilevel"/>
    <w:tmpl w:val="8ACE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64326"/>
    <w:multiLevelType w:val="hybridMultilevel"/>
    <w:tmpl w:val="7ABC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543FBA"/>
    <w:rsid w:val="00000248"/>
    <w:rsid w:val="000034B8"/>
    <w:rsid w:val="000D6142"/>
    <w:rsid w:val="001C3ADE"/>
    <w:rsid w:val="00245944"/>
    <w:rsid w:val="00273A03"/>
    <w:rsid w:val="002D240A"/>
    <w:rsid w:val="003102A4"/>
    <w:rsid w:val="003E106A"/>
    <w:rsid w:val="00500BCC"/>
    <w:rsid w:val="00521407"/>
    <w:rsid w:val="00543FBA"/>
    <w:rsid w:val="005860FF"/>
    <w:rsid w:val="00627D32"/>
    <w:rsid w:val="00647939"/>
    <w:rsid w:val="006A439C"/>
    <w:rsid w:val="007149B3"/>
    <w:rsid w:val="00720D49"/>
    <w:rsid w:val="007B4669"/>
    <w:rsid w:val="007E03E5"/>
    <w:rsid w:val="009038E0"/>
    <w:rsid w:val="009A5ECA"/>
    <w:rsid w:val="00AD2D7E"/>
    <w:rsid w:val="00B06D57"/>
    <w:rsid w:val="00B3208E"/>
    <w:rsid w:val="00C5717B"/>
    <w:rsid w:val="00CE3455"/>
    <w:rsid w:val="00CF4560"/>
    <w:rsid w:val="00D247D8"/>
    <w:rsid w:val="00D70651"/>
    <w:rsid w:val="00DA469B"/>
    <w:rsid w:val="00DB0DC0"/>
    <w:rsid w:val="00DB5BEF"/>
    <w:rsid w:val="00E74B86"/>
    <w:rsid w:val="00ED1414"/>
    <w:rsid w:val="00EE5F53"/>
    <w:rsid w:val="00FE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C0"/>
    <w:pPr>
      <w:ind w:left="720"/>
      <w:contextualSpacing/>
    </w:pPr>
  </w:style>
  <w:style w:type="table" w:styleId="a4">
    <w:name w:val="Table Grid"/>
    <w:basedOn w:val="a1"/>
    <w:uiPriority w:val="59"/>
    <w:rsid w:val="00720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Анатолий</cp:lastModifiedBy>
  <cp:revision>9</cp:revision>
  <cp:lastPrinted>2017-10-31T21:57:00Z</cp:lastPrinted>
  <dcterms:created xsi:type="dcterms:W3CDTF">2017-10-31T12:42:00Z</dcterms:created>
  <dcterms:modified xsi:type="dcterms:W3CDTF">2018-01-05T20:03:00Z</dcterms:modified>
</cp:coreProperties>
</file>